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5EB" w:rsidRPr="0023637F" w:rsidRDefault="001E55EB" w:rsidP="0023637F">
      <w:pPr>
        <w:jc w:val="center"/>
        <w:rPr>
          <w:rFonts w:ascii="Kristen ITC" w:hAnsi="Kristen ITC" w:cs="Kristen ITC"/>
          <w:b/>
          <w:bCs/>
          <w:sz w:val="52"/>
          <w:szCs w:val="52"/>
          <w:u w:val="single"/>
        </w:rPr>
      </w:pPr>
      <w:r w:rsidRPr="0023637F">
        <w:rPr>
          <w:rFonts w:ascii="Kristen ITC" w:hAnsi="Kristen ITC" w:cs="Kristen ITC"/>
          <w:b/>
          <w:bCs/>
          <w:sz w:val="52"/>
          <w:szCs w:val="52"/>
          <w:u w:val="single"/>
        </w:rPr>
        <w:t>Three Levels of Inquiry Learning</w:t>
      </w:r>
    </w:p>
    <w:p w:rsidR="001E55EB" w:rsidRDefault="001E55EB" w:rsidP="0023637F">
      <w:pPr>
        <w:rPr>
          <w:rFonts w:ascii="Kristen ITC" w:hAnsi="Kristen ITC" w:cs="Kristen ITC"/>
          <w:sz w:val="28"/>
          <w:szCs w:val="28"/>
        </w:rPr>
      </w:pPr>
    </w:p>
    <w:p w:rsidR="001E55EB" w:rsidRDefault="000C0936" w:rsidP="0023637F">
      <w:pPr>
        <w:jc w:val="center"/>
        <w:rPr>
          <w:rFonts w:ascii="Kristen ITC" w:hAnsi="Kristen ITC" w:cs="Kristen ITC"/>
          <w:sz w:val="28"/>
          <w:szCs w:val="28"/>
        </w:rPr>
      </w:pPr>
      <w:r w:rsidRPr="000C0936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427.5pt;margin-top:100.45pt;width:61.5pt;height:0;z-index:5" o:connectortype="straight">
            <v:stroke startarrow="block" endarrow="block"/>
          </v:shape>
        </w:pict>
      </w:r>
      <w:r w:rsidRPr="000C0936">
        <w:rPr>
          <w:noProof/>
        </w:rPr>
        <w:pict>
          <v:shape id="_x0000_s1027" type="#_x0000_t32" style="position:absolute;left:0;text-align:left;margin-left:156.75pt;margin-top:100.45pt;width:59.25pt;height:0;z-index:4" o:connectortype="straight">
            <v:stroke startarrow="block" endarrow="block"/>
          </v:shape>
        </w:pict>
      </w:r>
      <w:r w:rsidRPr="000C0936">
        <w:rPr>
          <w:noProof/>
        </w:rPr>
        <w:pict>
          <v:rect id="_x0000_s1028" style="position:absolute;left:0;text-align:left;margin-left:494.25pt;margin-top:8.95pt;width:198.75pt;height:184.5pt;z-index:3">
            <v:textbox>
              <w:txbxContent>
                <w:p w:rsidR="001E55EB" w:rsidRPr="0023637F" w:rsidRDefault="001E55EB" w:rsidP="0023637F">
                  <w:pPr>
                    <w:jc w:val="center"/>
                    <w:rPr>
                      <w:b/>
                      <w:bCs/>
                      <w:sz w:val="40"/>
                      <w:szCs w:val="40"/>
                      <w:u w:val="single"/>
                    </w:rPr>
                  </w:pPr>
                  <w:r w:rsidRPr="0023637F">
                    <w:rPr>
                      <w:b/>
                      <w:bCs/>
                      <w:sz w:val="40"/>
                      <w:szCs w:val="40"/>
                      <w:u w:val="single"/>
                    </w:rPr>
                    <w:t>Student- Initiated Inquiry</w:t>
                  </w:r>
                </w:p>
                <w:p w:rsidR="001E55EB" w:rsidRPr="0023637F" w:rsidRDefault="001E55EB" w:rsidP="0023637F">
                  <w:pPr>
                    <w:rPr>
                      <w:sz w:val="32"/>
                      <w:szCs w:val="32"/>
                    </w:rPr>
                  </w:pPr>
                  <w:r w:rsidRPr="0023637F">
                    <w:rPr>
                      <w:sz w:val="32"/>
                      <w:szCs w:val="32"/>
                    </w:rPr>
                    <w:t>Students generate questions about a teacher-selected topic and design their own investigations.</w:t>
                  </w:r>
                </w:p>
              </w:txbxContent>
            </v:textbox>
          </v:rect>
        </w:pict>
      </w:r>
      <w:r w:rsidRPr="000C0936">
        <w:rPr>
          <w:noProof/>
        </w:rPr>
        <w:pict>
          <v:rect id="_x0000_s1029" style="position:absolute;left:0;text-align:left;margin-left:223.5pt;margin-top:8.95pt;width:198.75pt;height:184.5pt;z-index:2">
            <v:textbox>
              <w:txbxContent>
                <w:p w:rsidR="001E55EB" w:rsidRPr="0023637F" w:rsidRDefault="001E55EB" w:rsidP="0023637F">
                  <w:pPr>
                    <w:jc w:val="center"/>
                    <w:rPr>
                      <w:b/>
                      <w:bCs/>
                      <w:sz w:val="40"/>
                      <w:szCs w:val="40"/>
                      <w:u w:val="single"/>
                    </w:rPr>
                  </w:pPr>
                  <w:r w:rsidRPr="0023637F">
                    <w:rPr>
                      <w:b/>
                      <w:bCs/>
                      <w:sz w:val="40"/>
                      <w:szCs w:val="40"/>
                      <w:u w:val="single"/>
                    </w:rPr>
                    <w:t>Guided Inquiry</w:t>
                  </w:r>
                </w:p>
                <w:p w:rsidR="001E55EB" w:rsidRPr="0023637F" w:rsidRDefault="001E55EB" w:rsidP="0023637F">
                  <w:pPr>
                    <w:rPr>
                      <w:sz w:val="32"/>
                      <w:szCs w:val="32"/>
                    </w:rPr>
                  </w:pPr>
                  <w:r w:rsidRPr="0023637F">
                    <w:rPr>
                      <w:sz w:val="32"/>
                      <w:szCs w:val="32"/>
                    </w:rPr>
                    <w:t>Students develop the procedure to investigate a teacher-selected question.</w:t>
                  </w:r>
                </w:p>
              </w:txbxContent>
            </v:textbox>
          </v:rect>
        </w:pict>
      </w:r>
      <w:r w:rsidRPr="000C0936">
        <w:rPr>
          <w:noProof/>
        </w:rPr>
        <w:pict>
          <v:rect id="_x0000_s1030" style="position:absolute;left:0;text-align:left;margin-left:-46.5pt;margin-top:8.95pt;width:198.75pt;height:184.5pt;z-index:1">
            <v:textbox>
              <w:txbxContent>
                <w:p w:rsidR="001E55EB" w:rsidRPr="0023637F" w:rsidRDefault="001E55EB" w:rsidP="0023637F">
                  <w:pPr>
                    <w:jc w:val="center"/>
                    <w:rPr>
                      <w:b/>
                      <w:bCs/>
                      <w:sz w:val="40"/>
                      <w:szCs w:val="40"/>
                      <w:u w:val="single"/>
                    </w:rPr>
                  </w:pPr>
                  <w:r w:rsidRPr="0023637F">
                    <w:rPr>
                      <w:b/>
                      <w:bCs/>
                      <w:sz w:val="40"/>
                      <w:szCs w:val="40"/>
                      <w:u w:val="single"/>
                    </w:rPr>
                    <w:t>Structured Inquiry</w:t>
                  </w:r>
                </w:p>
                <w:p w:rsidR="001E55EB" w:rsidRPr="0023637F" w:rsidRDefault="001E55EB" w:rsidP="0023637F">
                  <w:pPr>
                    <w:rPr>
                      <w:sz w:val="32"/>
                      <w:szCs w:val="32"/>
                    </w:rPr>
                  </w:pPr>
                  <w:r w:rsidRPr="0023637F">
                    <w:rPr>
                      <w:sz w:val="32"/>
                      <w:szCs w:val="32"/>
                    </w:rPr>
                    <w:t>Students follow precise teacher instructions to complete a hands-on activity.</w:t>
                  </w:r>
                </w:p>
              </w:txbxContent>
            </v:textbox>
          </v:rect>
        </w:pict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A60741">
        <w:rPr>
          <w:rFonts w:ascii="Kristen ITC" w:hAnsi="Kristen ITC" w:cs="Kristen ITC"/>
          <w:sz w:val="28"/>
          <w:szCs w:val="28"/>
        </w:rPr>
        <w:tab/>
      </w:r>
      <w:r w:rsidR="00A60741">
        <w:rPr>
          <w:rFonts w:ascii="Kristen ITC" w:hAnsi="Kristen ITC" w:cs="Kristen ITC"/>
          <w:sz w:val="28"/>
          <w:szCs w:val="28"/>
        </w:rPr>
        <w:tab/>
      </w:r>
      <w:r w:rsidR="00A60741">
        <w:rPr>
          <w:rFonts w:ascii="Kristen ITC" w:hAnsi="Kristen ITC" w:cs="Kristen ITC"/>
          <w:sz w:val="28"/>
          <w:szCs w:val="28"/>
        </w:rPr>
        <w:tab/>
      </w:r>
      <w:r w:rsidR="00A60741">
        <w:rPr>
          <w:rFonts w:ascii="Kristen ITC" w:hAnsi="Kristen ITC" w:cs="Kristen ITC"/>
          <w:sz w:val="28"/>
          <w:szCs w:val="28"/>
        </w:rPr>
        <w:tab/>
      </w:r>
      <w:r w:rsidR="00A60741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  <w:r w:rsidR="001E55EB">
        <w:rPr>
          <w:rFonts w:ascii="Kristen ITC" w:hAnsi="Kristen ITC" w:cs="Kristen ITC"/>
          <w:sz w:val="28"/>
          <w:szCs w:val="28"/>
        </w:rPr>
        <w:tab/>
      </w:r>
    </w:p>
    <w:p w:rsidR="001E55EB" w:rsidRPr="00A60741" w:rsidRDefault="001E55EB" w:rsidP="0023637F">
      <w:pPr>
        <w:rPr>
          <w:rFonts w:ascii="Kristen ITC" w:hAnsi="Kristen ITC" w:cs="Kristen ITC"/>
          <w:sz w:val="24"/>
          <w:szCs w:val="24"/>
        </w:rPr>
      </w:pPr>
      <w:r w:rsidRPr="00A60741">
        <w:rPr>
          <w:rFonts w:ascii="Kristen ITC" w:hAnsi="Kristen ITC" w:cs="Kristen ITC"/>
          <w:sz w:val="24"/>
          <w:szCs w:val="24"/>
        </w:rPr>
        <w:t>The inquiry process involves the following steps:</w:t>
      </w:r>
    </w:p>
    <w:p w:rsidR="001E55EB" w:rsidRPr="00A60741" w:rsidRDefault="001E55EB" w:rsidP="0023637F">
      <w:pPr>
        <w:pStyle w:val="ListParagraph"/>
        <w:numPr>
          <w:ilvl w:val="0"/>
          <w:numId w:val="1"/>
        </w:numPr>
        <w:rPr>
          <w:rFonts w:ascii="Kristen ITC" w:hAnsi="Kristen ITC" w:cs="Kristen ITC"/>
          <w:sz w:val="24"/>
          <w:szCs w:val="24"/>
        </w:rPr>
      </w:pPr>
      <w:r w:rsidRPr="00A60741">
        <w:rPr>
          <w:rFonts w:ascii="Kristen ITC" w:hAnsi="Kristen ITC" w:cs="Kristen ITC"/>
          <w:sz w:val="24"/>
          <w:szCs w:val="24"/>
        </w:rPr>
        <w:t>Observe a process or event.</w:t>
      </w:r>
    </w:p>
    <w:p w:rsidR="001E55EB" w:rsidRPr="00A60741" w:rsidRDefault="001E55EB" w:rsidP="0023637F">
      <w:pPr>
        <w:pStyle w:val="ListParagraph"/>
        <w:numPr>
          <w:ilvl w:val="0"/>
          <w:numId w:val="1"/>
        </w:numPr>
        <w:rPr>
          <w:rFonts w:ascii="Kristen ITC" w:hAnsi="Kristen ITC" w:cs="Kristen ITC"/>
          <w:sz w:val="24"/>
          <w:szCs w:val="24"/>
        </w:rPr>
      </w:pPr>
      <w:r w:rsidRPr="00A60741">
        <w:rPr>
          <w:rFonts w:ascii="Kristen ITC" w:hAnsi="Kristen ITC" w:cs="Kristen ITC"/>
          <w:sz w:val="24"/>
          <w:szCs w:val="24"/>
        </w:rPr>
        <w:t>Formulate questions based on observations.</w:t>
      </w:r>
    </w:p>
    <w:p w:rsidR="001E55EB" w:rsidRPr="00A60741" w:rsidRDefault="001E55EB" w:rsidP="0023637F">
      <w:pPr>
        <w:pStyle w:val="ListParagraph"/>
        <w:numPr>
          <w:ilvl w:val="0"/>
          <w:numId w:val="1"/>
        </w:numPr>
        <w:rPr>
          <w:rFonts w:ascii="Kristen ITC" w:hAnsi="Kristen ITC" w:cs="Kristen ITC"/>
          <w:sz w:val="24"/>
          <w:szCs w:val="24"/>
        </w:rPr>
      </w:pPr>
      <w:r w:rsidRPr="00A60741">
        <w:rPr>
          <w:rFonts w:ascii="Kristen ITC" w:hAnsi="Kristen ITC" w:cs="Kristen ITC"/>
          <w:sz w:val="24"/>
          <w:szCs w:val="24"/>
        </w:rPr>
        <w:t>Develop a workable hypothesis.</w:t>
      </w:r>
    </w:p>
    <w:p w:rsidR="001E55EB" w:rsidRPr="00A60741" w:rsidRDefault="001E55EB" w:rsidP="0023637F">
      <w:pPr>
        <w:pStyle w:val="ListParagraph"/>
        <w:numPr>
          <w:ilvl w:val="0"/>
          <w:numId w:val="1"/>
        </w:numPr>
        <w:rPr>
          <w:rFonts w:ascii="Kristen ITC" w:hAnsi="Kristen ITC" w:cs="Kristen ITC"/>
          <w:sz w:val="24"/>
          <w:szCs w:val="24"/>
        </w:rPr>
      </w:pPr>
      <w:r w:rsidRPr="00A60741">
        <w:rPr>
          <w:rFonts w:ascii="Kristen ITC" w:hAnsi="Kristen ITC" w:cs="Kristen ITC"/>
          <w:sz w:val="24"/>
          <w:szCs w:val="24"/>
        </w:rPr>
        <w:t>Devise a strategy for test it. Analyze and draw conclusions from collected data.</w:t>
      </w:r>
    </w:p>
    <w:p w:rsidR="001E55EB" w:rsidRPr="00A60741" w:rsidRDefault="001E55EB" w:rsidP="0023637F">
      <w:pPr>
        <w:pStyle w:val="ListParagraph"/>
        <w:numPr>
          <w:ilvl w:val="0"/>
          <w:numId w:val="1"/>
        </w:numPr>
        <w:rPr>
          <w:rFonts w:ascii="Kristen ITC" w:hAnsi="Kristen ITC" w:cs="Kristen ITC"/>
          <w:sz w:val="24"/>
          <w:szCs w:val="24"/>
        </w:rPr>
      </w:pPr>
      <w:r w:rsidRPr="00A60741">
        <w:rPr>
          <w:rFonts w:ascii="Kristen ITC" w:hAnsi="Kristen ITC" w:cs="Kristen ITC"/>
          <w:sz w:val="24"/>
          <w:szCs w:val="24"/>
        </w:rPr>
        <w:t>Communicate findings to others.</w:t>
      </w:r>
    </w:p>
    <w:sectPr w:rsidR="001E55EB" w:rsidRPr="00A60741" w:rsidSect="0023637F"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67C8F"/>
    <w:multiLevelType w:val="hybridMultilevel"/>
    <w:tmpl w:val="25440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637F"/>
    <w:rsid w:val="000B2D93"/>
    <w:rsid w:val="000C0936"/>
    <w:rsid w:val="000D71E9"/>
    <w:rsid w:val="001E55EB"/>
    <w:rsid w:val="0023637F"/>
    <w:rsid w:val="002767AA"/>
    <w:rsid w:val="004C1783"/>
    <w:rsid w:val="00811190"/>
    <w:rsid w:val="00A60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190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3637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398</Characters>
  <Application>Microsoft Office Word</Application>
  <DocSecurity>0</DocSecurity>
  <Lines>3</Lines>
  <Paragraphs>1</Paragraphs>
  <ScaleCrop>false</ScaleCrop>
  <Company> </Company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Three Levels of Inquiry Learning</dc:title>
  <dc:subject/>
  <dc:creator>student</dc:creator>
  <cp:keywords/>
  <dc:description/>
  <cp:lastModifiedBy>Chris Brown</cp:lastModifiedBy>
  <cp:revision>3</cp:revision>
  <dcterms:created xsi:type="dcterms:W3CDTF">2009-10-06T13:53:00Z</dcterms:created>
  <dcterms:modified xsi:type="dcterms:W3CDTF">2011-01-03T13:50:00Z</dcterms:modified>
</cp:coreProperties>
</file>